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EC" w:rsidRDefault="006341E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  <w:bookmarkStart w:id="0" w:name="_GoBack"/>
      <w:r>
        <w:rPr>
          <w:rFonts w:ascii="Arial" w:hAnsi="Arial" w:cs="Arial"/>
          <w:b/>
          <w:color w:val="333333"/>
        </w:rPr>
        <w:t xml:space="preserve">                 </w:t>
      </w:r>
    </w:p>
    <w:p w:rsidR="006341EC" w:rsidRDefault="006341E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</w:p>
    <w:p w:rsidR="006341EC" w:rsidRDefault="006341E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</w:p>
    <w:p w:rsidR="006341EC" w:rsidRDefault="006341E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</w:p>
    <w:p w:rsidR="006341EC" w:rsidRDefault="006341E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</w:p>
    <w:p w:rsidR="006341EC" w:rsidRDefault="006341E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</w:p>
    <w:p w:rsidR="006341EC" w:rsidRDefault="00934F4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  <w:sz w:val="40"/>
          <w:szCs w:val="40"/>
        </w:rPr>
      </w:pPr>
      <w:r w:rsidRPr="006341EC">
        <w:rPr>
          <w:rFonts w:ascii="Arial" w:hAnsi="Arial" w:cs="Arial"/>
          <w:b/>
          <w:color w:val="333333"/>
          <w:sz w:val="40"/>
          <w:szCs w:val="40"/>
        </w:rPr>
        <w:t>Конспект  экскурсии</w:t>
      </w:r>
    </w:p>
    <w:p w:rsidR="006341EC" w:rsidRP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  <w:sz w:val="40"/>
          <w:szCs w:val="40"/>
        </w:rPr>
      </w:pPr>
    </w:p>
    <w:p w:rsidR="00934F4C" w:rsidRDefault="00934F4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  <w:sz w:val="56"/>
          <w:szCs w:val="56"/>
        </w:rPr>
      </w:pPr>
      <w:r w:rsidRPr="006341EC">
        <w:rPr>
          <w:rFonts w:ascii="Arial" w:hAnsi="Arial" w:cs="Arial"/>
          <w:b/>
          <w:color w:val="333333"/>
          <w:sz w:val="56"/>
          <w:szCs w:val="56"/>
        </w:rPr>
        <w:t>«Путешествие по селу»</w:t>
      </w:r>
    </w:p>
    <w:p w:rsidR="006341EC" w:rsidRP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  <w:sz w:val="56"/>
          <w:szCs w:val="56"/>
        </w:rPr>
      </w:pPr>
    </w:p>
    <w:p w:rsidR="006341EC" w:rsidRP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  <w:sz w:val="40"/>
          <w:szCs w:val="40"/>
        </w:rPr>
      </w:pPr>
      <w:r w:rsidRPr="006341EC">
        <w:rPr>
          <w:rFonts w:ascii="Arial" w:hAnsi="Arial" w:cs="Arial"/>
          <w:b/>
          <w:color w:val="333333"/>
          <w:sz w:val="40"/>
          <w:szCs w:val="40"/>
        </w:rPr>
        <w:t>Для детей старшего дошкольного возраста</w:t>
      </w:r>
    </w:p>
    <w:p w:rsidR="006341EC" w:rsidRP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  <w:sz w:val="40"/>
          <w:szCs w:val="40"/>
        </w:rPr>
      </w:pPr>
      <w:r w:rsidRPr="006341EC">
        <w:rPr>
          <w:rFonts w:ascii="Arial" w:hAnsi="Arial" w:cs="Arial"/>
          <w:b/>
          <w:color w:val="333333"/>
          <w:sz w:val="40"/>
          <w:szCs w:val="40"/>
        </w:rPr>
        <w:t>МБДОУ «</w:t>
      </w:r>
      <w:proofErr w:type="spellStart"/>
      <w:r w:rsidRPr="006341EC">
        <w:rPr>
          <w:rFonts w:ascii="Arial" w:hAnsi="Arial" w:cs="Arial"/>
          <w:b/>
          <w:color w:val="333333"/>
          <w:sz w:val="40"/>
          <w:szCs w:val="40"/>
        </w:rPr>
        <w:t>Покровско-Урустамакский</w:t>
      </w:r>
      <w:proofErr w:type="spellEnd"/>
      <w:r w:rsidRPr="006341EC">
        <w:rPr>
          <w:rFonts w:ascii="Arial" w:hAnsi="Arial" w:cs="Arial"/>
          <w:b/>
          <w:color w:val="333333"/>
          <w:sz w:val="40"/>
          <w:szCs w:val="40"/>
        </w:rPr>
        <w:t xml:space="preserve"> детский сад»</w:t>
      </w: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  <w:r>
        <w:rPr>
          <w:rFonts w:ascii="Arial" w:hAnsi="Arial" w:cs="Arial"/>
          <w:b/>
          <w:color w:val="333333"/>
        </w:rPr>
        <w:t>Воспитатель Никифорова Н.С.</w:t>
      </w: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p w:rsidR="006341EC" w:rsidRPr="00934F4C" w:rsidRDefault="006341EC" w:rsidP="006341EC">
      <w:pPr>
        <w:pStyle w:val="a3"/>
        <w:shd w:val="clear" w:color="auto" w:fill="FFFFFF"/>
        <w:spacing w:before="225" w:beforeAutospacing="0" w:after="225" w:afterAutospacing="0"/>
        <w:jc w:val="center"/>
        <w:rPr>
          <w:rFonts w:ascii="Arial" w:hAnsi="Arial" w:cs="Arial"/>
          <w:b/>
          <w:color w:val="333333"/>
        </w:rPr>
      </w:pPr>
    </w:p>
    <w:bookmarkEnd w:id="0"/>
    <w:p w:rsidR="006341EC" w:rsidRPr="006341E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  <w:r w:rsidRPr="006341EC">
        <w:rPr>
          <w:rFonts w:ascii="Arial" w:hAnsi="Arial" w:cs="Arial"/>
          <w:b/>
          <w:color w:val="333333"/>
        </w:rPr>
        <w:lastRenderedPageBreak/>
        <w:t xml:space="preserve">Программное содержание: 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познакомить дошкольников с понятием «малой родины», улицами, жилыми домами и общественными зданиями, их назначением; уточнить знания детей о правилах поведения на улице, о правилах дорожного движения, воспитывать чувство ответственности за свое село.</w:t>
      </w:r>
    </w:p>
    <w:p w:rsidR="00934F4C" w:rsidRPr="006341E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b/>
          <w:color w:val="333333"/>
        </w:rPr>
      </w:pPr>
      <w:r w:rsidRPr="006341EC">
        <w:rPr>
          <w:rFonts w:ascii="Arial" w:hAnsi="Arial" w:cs="Arial"/>
          <w:b/>
          <w:color w:val="333333"/>
        </w:rPr>
        <w:t>Предварительная беседа: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Скажите, пожалуйста, вы любите совершать прогулки по улицам нашего села?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Что такое улица? (дома, стоящие в ряд)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Каждая улица имеет свое имя. Каждый дом имеет свой номер. Название улицы и номер дома – это адрес. Для чего существуют адрес?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Какие улицы нашего села вы знаете? Назовите свой адрес.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 детьми рассматриваются фотографии центральных зданий села, как ориентиров предстоящей прогулки.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Ход. Сегодня мы с вами будем путешествовать по центральной улице нашего села.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 называет</w:t>
      </w:r>
      <w:r w:rsidR="006A53E4">
        <w:rPr>
          <w:rFonts w:ascii="Arial" w:hAnsi="Arial" w:cs="Arial"/>
          <w:color w:val="333333"/>
        </w:rPr>
        <w:t xml:space="preserve">ся центральная улица села </w:t>
      </w:r>
      <w:proofErr w:type="spellStart"/>
      <w:r w:rsidR="006A53E4">
        <w:rPr>
          <w:rFonts w:ascii="Arial" w:hAnsi="Arial" w:cs="Arial"/>
          <w:color w:val="333333"/>
        </w:rPr>
        <w:t>Урустамак</w:t>
      </w:r>
      <w:proofErr w:type="spellEnd"/>
      <w:r>
        <w:rPr>
          <w:rFonts w:ascii="Arial" w:hAnsi="Arial" w:cs="Arial"/>
          <w:color w:val="333333"/>
        </w:rPr>
        <w:t>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 ходу следования по центральной улице села, воспитатель обращает внимание детей на названия прилежащих к ней улиц, делает акценты на изменение направления движения. («Сейчас м</w:t>
      </w:r>
      <w:r w:rsidR="006A53E4">
        <w:rPr>
          <w:rFonts w:ascii="Arial" w:hAnsi="Arial" w:cs="Arial"/>
          <w:color w:val="333333"/>
        </w:rPr>
        <w:t>ы идем прямо по улице Советской,</w:t>
      </w:r>
      <w:r>
        <w:rPr>
          <w:rFonts w:ascii="Arial" w:hAnsi="Arial" w:cs="Arial"/>
          <w:color w:val="333333"/>
        </w:rPr>
        <w:t xml:space="preserve"> а если повернуть налево</w:t>
      </w:r>
      <w:r w:rsidR="006A53E4">
        <w:rPr>
          <w:rFonts w:ascii="Arial" w:hAnsi="Arial" w:cs="Arial"/>
          <w:color w:val="333333"/>
        </w:rPr>
        <w:t xml:space="preserve">, то </w:t>
      </w:r>
      <w:r>
        <w:rPr>
          <w:rFonts w:ascii="Arial" w:hAnsi="Arial" w:cs="Arial"/>
          <w:color w:val="333333"/>
        </w:rPr>
        <w:t xml:space="preserve"> мы</w:t>
      </w:r>
      <w:r w:rsidR="006A53E4">
        <w:rPr>
          <w:rFonts w:ascii="Arial" w:hAnsi="Arial" w:cs="Arial"/>
          <w:color w:val="333333"/>
        </w:rPr>
        <w:t xml:space="preserve"> попадем на улицу Молодежная </w:t>
      </w:r>
      <w:r>
        <w:rPr>
          <w:rFonts w:ascii="Arial" w:hAnsi="Arial" w:cs="Arial"/>
          <w:color w:val="333333"/>
        </w:rPr>
        <w:t>», «Что вы видите справа от нас, слева, впереди и т. д.? »)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На, какие части делится улица?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Проезжая часть – дорога, по которой движется транспорт.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Какое движение на этой дороге? (одностороннее или двустороннее). Как движутся автомобили?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Зачем нужно озеленение у дорог? (Очищать воздух, создавать тень, украшать дорогу.)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Какие деревья посажены на улице?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 нужно относиться к зеленым насаждениям?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Тротуар – это пешеходная часть улицы.</w:t>
      </w:r>
      <w:r w:rsidR="006A53E4">
        <w:rPr>
          <w:rFonts w:ascii="Arial" w:hAnsi="Arial" w:cs="Arial"/>
          <w:color w:val="333333"/>
        </w:rPr>
        <w:t xml:space="preserve"> Есть ли у нас тротуар? (нет)</w:t>
      </w:r>
    </w:p>
    <w:p w:rsidR="006341EC" w:rsidRDefault="006341E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proofErr w:type="gramStart"/>
      <w:r>
        <w:rPr>
          <w:rFonts w:ascii="Arial" w:hAnsi="Arial" w:cs="Arial"/>
          <w:color w:val="333333"/>
        </w:rPr>
        <w:t xml:space="preserve">Как надо двигаться по улице, если нет тротуара? </w:t>
      </w:r>
      <w:proofErr w:type="gramEnd"/>
      <w:r>
        <w:rPr>
          <w:rFonts w:ascii="Arial" w:hAnsi="Arial" w:cs="Arial"/>
          <w:color w:val="333333"/>
        </w:rPr>
        <w:t>(навстречу транспорту, по левой стороне дороги, по обочине)</w:t>
      </w:r>
    </w:p>
    <w:p w:rsidR="006A53E4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Дети, подумайте и скажите, как узнают пешеходы, что именно здесь надо переходить улицу? Какие знаки указывают нам, что здес</w:t>
      </w:r>
      <w:r w:rsidR="006A53E4">
        <w:rPr>
          <w:rFonts w:ascii="Arial" w:hAnsi="Arial" w:cs="Arial"/>
          <w:color w:val="333333"/>
        </w:rPr>
        <w:t xml:space="preserve">ь пешеходный переход? </w:t>
      </w:r>
    </w:p>
    <w:p w:rsidR="00934F4C" w:rsidRDefault="006A53E4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(</w:t>
      </w:r>
      <w:r w:rsidR="00934F4C">
        <w:rPr>
          <w:rFonts w:ascii="Arial" w:hAnsi="Arial" w:cs="Arial"/>
          <w:color w:val="333333"/>
        </w:rPr>
        <w:t xml:space="preserve"> знак у дороги, на котором нарисован шагающий человек)</w:t>
      </w:r>
      <w:proofErr w:type="gramStart"/>
      <w:r w:rsidR="00934F4C">
        <w:rPr>
          <w:rFonts w:ascii="Arial" w:hAnsi="Arial" w:cs="Arial"/>
          <w:color w:val="333333"/>
        </w:rPr>
        <w:t xml:space="preserve"> .</w:t>
      </w:r>
      <w:proofErr w:type="gramEnd"/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А если пересекается сразу много улиц, как называется это место? (Перекресток)</w:t>
      </w:r>
      <w:proofErr w:type="gramStart"/>
      <w:r>
        <w:rPr>
          <w:rFonts w:ascii="Arial" w:hAnsi="Arial" w:cs="Arial"/>
          <w:color w:val="333333"/>
        </w:rPr>
        <w:t xml:space="preserve"> .</w:t>
      </w:r>
      <w:proofErr w:type="gramEnd"/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Дети вспоминают правила перехода улицы, воспитатель напоминает детям о значении и необходимости строгого соблюдения правил дорожного движения.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нашем</w:t>
      </w:r>
      <w:r w:rsidR="006A53E4">
        <w:rPr>
          <w:rFonts w:ascii="Arial" w:hAnsi="Arial" w:cs="Arial"/>
          <w:color w:val="333333"/>
        </w:rPr>
        <w:t xml:space="preserve"> пути встречается 2 магазина</w:t>
      </w:r>
      <w:r>
        <w:rPr>
          <w:rFonts w:ascii="Arial" w:hAnsi="Arial" w:cs="Arial"/>
          <w:color w:val="333333"/>
        </w:rPr>
        <w:t>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 часто с родителями ходите в магазины?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Что вы в них приобретаете? Какие бывают магазины?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Кто работает в магазине?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Воспитатель обращает внимание детей на территорию рядом с магазинами: порядок, наличие урн для мусора.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Ребята, мы уже с Вами приходили в библиотеку, помните?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Кто уже записался в </w:t>
      </w:r>
      <w:r w:rsidR="006A53E4">
        <w:rPr>
          <w:rFonts w:ascii="Arial" w:hAnsi="Arial" w:cs="Arial"/>
          <w:color w:val="333333"/>
        </w:rPr>
        <w:t xml:space="preserve">библиотеку? 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Ребята, давайте повторим правила дорожного движения.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На обратном пути детям дается задание: называть все дома, которые им известны. При этом обращается внимание на строительный материал, из которого они сделаны, на цвет, форму и отличительные особенности.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Беседа после экскурсии.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Какие здания встретились сегодня на нашем пути?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Какие бывают дома?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Из какого материала они изготовлены? </w:t>
      </w:r>
      <w:proofErr w:type="gramStart"/>
      <w:r>
        <w:rPr>
          <w:rFonts w:ascii="Arial" w:hAnsi="Arial" w:cs="Arial"/>
          <w:color w:val="333333"/>
        </w:rPr>
        <w:t>Почему дома н</w:t>
      </w:r>
      <w:r w:rsidR="006A53E4">
        <w:rPr>
          <w:rFonts w:ascii="Arial" w:hAnsi="Arial" w:cs="Arial"/>
          <w:color w:val="333333"/>
        </w:rPr>
        <w:t xml:space="preserve">азывают кирпичными, </w:t>
      </w:r>
      <w:r>
        <w:rPr>
          <w:rFonts w:ascii="Arial" w:hAnsi="Arial" w:cs="Arial"/>
          <w:color w:val="333333"/>
        </w:rPr>
        <w:t>деревянными).</w:t>
      </w:r>
      <w:proofErr w:type="gramEnd"/>
      <w:r>
        <w:rPr>
          <w:rFonts w:ascii="Arial" w:hAnsi="Arial" w:cs="Arial"/>
          <w:color w:val="333333"/>
        </w:rPr>
        <w:t xml:space="preserve"> Какие геометрические фигуры напомнила вам форма этих зданий?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Давайте подумаем, для чего люди строят здания?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Дома бывают разные: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Зеленые и красные,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Высокие и низкие,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Далекие и близкие,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Панельные, кирпичные,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Вроде бы обычные. Дошкольные, лечебные.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Торговые, учебные,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Театры и жилые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Красивые такие!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Полезные, прекрасные –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lastRenderedPageBreak/>
        <w:t>Дома бывают разные.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Детям предлагается схематичное изображение маршрута, на котором они размещают условные обозначения зданий, моста, которые встретились им на пути следования.</w:t>
      </w:r>
    </w:p>
    <w:p w:rsidR="00934F4C" w:rsidRDefault="00934F4C" w:rsidP="00934F4C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Вечером родителям рекомендуется побеседовать с детьми об экскурсии, разделить детские впечатления, высказать свое мнение.</w:t>
      </w:r>
    </w:p>
    <w:p w:rsidR="006C05C2" w:rsidRDefault="006C05C2"/>
    <w:sectPr w:rsidR="006C05C2" w:rsidSect="007A0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4F4C"/>
    <w:rsid w:val="006341EC"/>
    <w:rsid w:val="006A53E4"/>
    <w:rsid w:val="006C05C2"/>
    <w:rsid w:val="007A0DA1"/>
    <w:rsid w:val="00934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2004-01-19T18:29:00Z</cp:lastPrinted>
  <dcterms:created xsi:type="dcterms:W3CDTF">2016-01-24T17:43:00Z</dcterms:created>
  <dcterms:modified xsi:type="dcterms:W3CDTF">2004-01-19T18:31:00Z</dcterms:modified>
</cp:coreProperties>
</file>